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F" w:rsidRDefault="00FA581B">
      <w:pPr>
        <w:pStyle w:val="Standard"/>
        <w:jc w:val="center"/>
      </w:pPr>
      <w:r>
        <w:rPr>
          <w:rFonts w:ascii="Arial" w:hAnsi="Arial" w:cs="Arial"/>
          <w:noProof/>
          <w:sz w:val="20"/>
          <w:szCs w:val="17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05442" cy="767876"/>
            <wp:effectExtent l="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42" cy="767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17"/>
        </w:rPr>
        <w:br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60671F" w:rsidTr="0060671F">
        <w:trPr>
          <w:trHeight w:val="1060"/>
        </w:trPr>
        <w:tc>
          <w:tcPr>
            <w:tcW w:w="9212" w:type="dxa"/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</w:pPr>
            <w:r>
              <w:rPr>
                <w:rFonts w:ascii="Minion-Bold" w:hAnsi="Minion-Bold" w:cs="Minion-Bold"/>
                <w:b/>
                <w:bCs/>
                <w:color w:val="FFFFFF"/>
                <w:sz w:val="32"/>
              </w:rPr>
              <w:t xml:space="preserve">TARIFS HOSTELLERIE ET REPAS </w:t>
            </w:r>
            <w:r>
              <w:rPr>
                <w:rFonts w:ascii="Minion-Bold" w:hAnsi="Minion-Bold" w:cs="Minion-Bold"/>
                <w:b/>
                <w:bCs/>
                <w:color w:val="FFFFFF"/>
              </w:rPr>
              <w:br/>
            </w:r>
            <w:r>
              <w:rPr>
                <w:rFonts w:ascii="Minion-Bold" w:hAnsi="Minion-Bold" w:cs="Minion-Bold"/>
                <w:bCs/>
                <w:color w:val="FFFFFF"/>
                <w:sz w:val="28"/>
                <w:szCs w:val="20"/>
              </w:rPr>
              <w:t>PRIX TTC</w:t>
            </w:r>
          </w:p>
          <w:p w:rsidR="0060671F" w:rsidRDefault="00FA581B" w:rsidP="00E209CA">
            <w:pPr>
              <w:pStyle w:val="Standard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r>
              <w:rPr>
                <w:rFonts w:ascii="Arial" w:hAnsi="Arial" w:cs="Arial"/>
                <w:color w:val="FFFFFF"/>
                <w:sz w:val="28"/>
                <w:szCs w:val="20"/>
              </w:rPr>
              <w:t>SAISON 201</w:t>
            </w:r>
            <w:r w:rsidR="00E209CA">
              <w:rPr>
                <w:rFonts w:ascii="Arial" w:hAnsi="Arial" w:cs="Arial"/>
                <w:color w:val="FFFFFF"/>
                <w:sz w:val="28"/>
                <w:szCs w:val="20"/>
              </w:rPr>
              <w:t>9</w:t>
            </w:r>
            <w:r>
              <w:rPr>
                <w:rFonts w:ascii="Arial" w:hAnsi="Arial" w:cs="Arial"/>
                <w:color w:val="FFFFFF"/>
                <w:sz w:val="28"/>
                <w:szCs w:val="20"/>
              </w:rPr>
              <w:t xml:space="preserve"> - 20</w:t>
            </w:r>
            <w:r w:rsidR="00E209CA">
              <w:rPr>
                <w:rFonts w:ascii="Arial" w:hAnsi="Arial" w:cs="Arial"/>
                <w:color w:val="FFFFFF"/>
                <w:sz w:val="28"/>
                <w:szCs w:val="20"/>
              </w:rPr>
              <w:t>20</w:t>
            </w:r>
          </w:p>
        </w:tc>
      </w:tr>
    </w:tbl>
    <w:p w:rsidR="0060671F" w:rsidRDefault="00FA581B">
      <w:pPr>
        <w:pStyle w:val="Standard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br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38"/>
        <w:gridCol w:w="3074"/>
      </w:tblGrid>
      <w:tr w:rsidR="0060671F" w:rsidTr="0060671F">
        <w:trPr>
          <w:trHeight w:val="381"/>
        </w:trPr>
        <w:tc>
          <w:tcPr>
            <w:tcW w:w="6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Chambres au Domaine</w:t>
            </w:r>
          </w:p>
        </w:tc>
        <w:tc>
          <w:tcPr>
            <w:tcW w:w="30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71F" w:rsidRDefault="0060671F">
            <w:pPr>
              <w:pStyle w:val="Standard"/>
            </w:pPr>
          </w:p>
        </w:tc>
      </w:tr>
      <w:tr w:rsidR="0060671F" w:rsidTr="0060671F">
        <w:trPr>
          <w:trHeight w:val="381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Chambre individuelle (salle de bains -WC)</w:t>
            </w:r>
            <w:r w:rsidR="00E209CA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                                      60 €</w:t>
            </w:r>
          </w:p>
        </w:tc>
      </w:tr>
      <w:tr w:rsidR="0060671F" w:rsidTr="0060671F">
        <w:trPr>
          <w:trHeight w:val="381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Chambre double (salle de bains – WC)</w:t>
            </w:r>
            <w:r w:rsidR="00E209CA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                                           65 €</w:t>
            </w:r>
          </w:p>
        </w:tc>
      </w:tr>
      <w:tr w:rsidR="0060671F" w:rsidTr="0060671F">
        <w:trPr>
          <w:trHeight w:val="381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Chambre avec convertible 3 personnes (salle de bains – WC)</w:t>
            </w:r>
            <w:r w:rsidR="00E209CA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       70 €             </w:t>
            </w:r>
          </w:p>
        </w:tc>
      </w:tr>
    </w:tbl>
    <w:p w:rsidR="00CC1BCA" w:rsidRPr="00CC1BCA" w:rsidRDefault="00CC1BCA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>Taxe de séjour en supplément suivant tarif en vig</w:t>
      </w:r>
      <w:r>
        <w:rPr>
          <w:rFonts w:ascii="Arial" w:hAnsi="Arial" w:cs="Arial"/>
          <w:sz w:val="22"/>
          <w:szCs w:val="22"/>
        </w:rPr>
        <w:t>u</w:t>
      </w:r>
      <w:r w:rsidRPr="00CC1BCA">
        <w:rPr>
          <w:rFonts w:ascii="Arial" w:hAnsi="Arial" w:cs="Arial"/>
          <w:sz w:val="22"/>
          <w:szCs w:val="22"/>
        </w:rPr>
        <w:t>eur</w:t>
      </w:r>
    </w:p>
    <w:p w:rsidR="0060671F" w:rsidRDefault="00FA581B">
      <w:pPr>
        <w:pStyle w:val="Standard"/>
        <w:spacing w:after="120"/>
      </w:pPr>
      <w:r>
        <w:rPr>
          <w:rFonts w:ascii="Arial" w:hAnsi="Arial" w:cs="Arial"/>
          <w:sz w:val="20"/>
          <w:szCs w:val="17"/>
        </w:rPr>
        <w:br/>
      </w:r>
      <w:r>
        <w:rPr>
          <w:rFonts w:cs="Times New Roman"/>
          <w:sz w:val="32"/>
          <w:szCs w:val="17"/>
        </w:rPr>
        <w:t>Repas sans journée de chasse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1"/>
        <w:gridCol w:w="2301"/>
      </w:tblGrid>
      <w:tr w:rsidR="0060671F" w:rsidTr="0060671F">
        <w:trPr>
          <w:trHeight w:val="381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Minion-Regular"/>
                <w:color w:val="FFFFFF"/>
                <w:sz w:val="22"/>
                <w:szCs w:val="22"/>
              </w:rPr>
            </w:pPr>
            <w:r>
              <w:rPr>
                <w:rFonts w:ascii="Arial" w:hAnsi="Arial" w:cs="Minion-Regular"/>
                <w:color w:val="FFFFFF"/>
                <w:sz w:val="22"/>
                <w:szCs w:val="22"/>
              </w:rPr>
              <w:t>Petit déjeuner Solognot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10 €</w:t>
            </w:r>
          </w:p>
        </w:tc>
      </w:tr>
      <w:tr w:rsidR="0060671F" w:rsidTr="0060671F">
        <w:trPr>
          <w:trHeight w:val="381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E209CA" w:rsidP="00E209CA">
            <w:pPr>
              <w:pStyle w:val="Standard"/>
            </w:pPr>
            <w:r>
              <w:rPr>
                <w:rFonts w:ascii="Arial" w:hAnsi="Arial" w:cs="Minion-Regular"/>
                <w:color w:val="FFFFFF"/>
                <w:sz w:val="22"/>
                <w:szCs w:val="22"/>
              </w:rPr>
              <w:t xml:space="preserve">Repas d’hôtes </w:t>
            </w:r>
            <w:r w:rsidR="00FA581B">
              <w:rPr>
                <w:rFonts w:ascii="Arial" w:hAnsi="Arial" w:cs="Minion-Regular"/>
                <w:color w:val="FFFFFF"/>
                <w:sz w:val="22"/>
                <w:szCs w:val="22"/>
              </w:rPr>
              <w:t>(entrée, plat, dessert boissons comprises)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40 €</w:t>
            </w:r>
          </w:p>
        </w:tc>
      </w:tr>
    </w:tbl>
    <w:p w:rsidR="0060671F" w:rsidRDefault="00FA581B">
      <w:pPr>
        <w:pStyle w:val="Standard"/>
        <w:spacing w:after="120"/>
      </w:pPr>
      <w:r>
        <w:rPr>
          <w:rFonts w:ascii="Arial" w:hAnsi="Arial" w:cs="Arial"/>
          <w:sz w:val="20"/>
          <w:szCs w:val="17"/>
        </w:rPr>
        <w:br/>
      </w:r>
      <w:r>
        <w:rPr>
          <w:rFonts w:cs="Times New Roman"/>
          <w:sz w:val="32"/>
          <w:szCs w:val="17"/>
        </w:rPr>
        <w:t>Repas avec journée de chasse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0"/>
        <w:gridCol w:w="2282"/>
      </w:tblGrid>
      <w:tr w:rsidR="0060671F" w:rsidTr="0060671F">
        <w:trPr>
          <w:trHeight w:val="381"/>
        </w:trPr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Minion-Regular"/>
                <w:color w:val="FFFFFF"/>
                <w:sz w:val="22"/>
                <w:szCs w:val="22"/>
              </w:rPr>
            </w:pPr>
            <w:r>
              <w:rPr>
                <w:rFonts w:ascii="Arial" w:hAnsi="Arial" w:cs="Minion-Regular"/>
                <w:color w:val="FFFFFF"/>
                <w:sz w:val="22"/>
                <w:szCs w:val="22"/>
              </w:rPr>
              <w:t>Petit déjeuner Solognot et repas chasseur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50 €</w:t>
            </w:r>
          </w:p>
        </w:tc>
      </w:tr>
      <w:tr w:rsidR="0060671F" w:rsidTr="0060671F">
        <w:trPr>
          <w:trHeight w:val="381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Minion-Regular"/>
                <w:color w:val="FFFFFF"/>
                <w:sz w:val="22"/>
                <w:szCs w:val="22"/>
              </w:rPr>
            </w:pPr>
            <w:r>
              <w:rPr>
                <w:rFonts w:ascii="Arial" w:hAnsi="Arial" w:cs="Minion-Regular"/>
                <w:color w:val="FFFFFF"/>
                <w:sz w:val="22"/>
                <w:szCs w:val="22"/>
              </w:rPr>
              <w:t>(apéritifs, vin, café et verre de l’amitié compris)</w:t>
            </w:r>
          </w:p>
        </w:tc>
      </w:tr>
    </w:tbl>
    <w:p w:rsidR="0060671F" w:rsidRDefault="00FA581B">
      <w:pPr>
        <w:pStyle w:val="Standard"/>
        <w:spacing w:after="120"/>
      </w:pPr>
      <w:r>
        <w:rPr>
          <w:rFonts w:ascii="Arial" w:hAnsi="Arial" w:cs="Arial"/>
          <w:sz w:val="20"/>
          <w:szCs w:val="17"/>
        </w:rPr>
        <w:br/>
      </w:r>
      <w:r>
        <w:rPr>
          <w:rFonts w:cs="Times New Roman"/>
          <w:bCs/>
          <w:sz w:val="32"/>
          <w:szCs w:val="20"/>
        </w:rPr>
        <w:t>Forfait accompagnant non chasseur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75"/>
        <w:gridCol w:w="2237"/>
      </w:tblGrid>
      <w:tr w:rsidR="0060671F" w:rsidTr="0060671F">
        <w:trPr>
          <w:trHeight w:val="133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rPr>
                <w:rFonts w:ascii="Arial" w:hAnsi="Arial" w:cs="Minion-Regular"/>
                <w:color w:val="FFFFFF"/>
                <w:sz w:val="22"/>
                <w:szCs w:val="22"/>
              </w:rPr>
            </w:pPr>
            <w:r>
              <w:rPr>
                <w:rFonts w:ascii="Arial" w:hAnsi="Arial" w:cs="Minion-Regular"/>
                <w:color w:val="FFFFFF"/>
                <w:sz w:val="22"/>
                <w:szCs w:val="22"/>
              </w:rPr>
              <w:t xml:space="preserve">Petit déjeuner, le </w:t>
            </w:r>
            <w:proofErr w:type="gramStart"/>
            <w:r>
              <w:rPr>
                <w:rFonts w:ascii="Arial" w:hAnsi="Arial" w:cs="Minion-Regular"/>
                <w:color w:val="FFFFFF"/>
                <w:sz w:val="22"/>
                <w:szCs w:val="22"/>
              </w:rPr>
              <w:t>déjeuner ,</w:t>
            </w:r>
            <w:proofErr w:type="gramEnd"/>
            <w:r>
              <w:rPr>
                <w:rFonts w:ascii="Arial" w:hAnsi="Arial" w:cs="Minion-Regular"/>
                <w:color w:val="FFFFFF"/>
                <w:sz w:val="22"/>
                <w:szCs w:val="22"/>
              </w:rPr>
              <w:t xml:space="preserve"> les boissons et une bourriche de 3 pièces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70 €</w:t>
            </w:r>
          </w:p>
        </w:tc>
      </w:tr>
    </w:tbl>
    <w:p w:rsidR="0060671F" w:rsidRDefault="0060671F">
      <w:pPr>
        <w:pStyle w:val="Standard"/>
        <w:rPr>
          <w:rFonts w:ascii="Arial" w:hAnsi="Arial" w:cs="Arial"/>
          <w:sz w:val="20"/>
          <w:szCs w:val="17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60671F" w:rsidTr="0060671F">
        <w:trPr>
          <w:trHeight w:val="477"/>
        </w:trPr>
        <w:tc>
          <w:tcPr>
            <w:tcW w:w="9212" w:type="dxa"/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1F" w:rsidRDefault="00FA581B">
            <w:pPr>
              <w:pStyle w:val="Standard"/>
              <w:ind w:left="1587"/>
            </w:pPr>
            <w:r>
              <w:rPr>
                <w:rFonts w:ascii="Minion-SemiboldItalic" w:hAnsi="Minion-SemiboldItalic" w:cs="Minion-SemiboldItalic"/>
                <w:b/>
                <w:bCs/>
                <w:i/>
                <w:iCs/>
                <w:color w:val="FFFFFF"/>
                <w:sz w:val="21"/>
                <w:szCs w:val="17"/>
              </w:rPr>
              <w:br/>
            </w:r>
            <w:r>
              <w:rPr>
                <w:rFonts w:ascii="Arial" w:hAnsi="Arial" w:cs="Minion-SemiboldItalic"/>
                <w:b/>
                <w:bCs/>
                <w:i/>
                <w:iCs/>
                <w:color w:val="FFFFFF"/>
              </w:rPr>
              <w:t>POUR TOUS RENSEIGNEMENTS &amp; RÉSERVATIONS</w:t>
            </w:r>
            <w:r>
              <w:rPr>
                <w:rFonts w:ascii="Arial" w:hAnsi="Arial" w:cs="Minion-SemiboldItalic"/>
                <w:b/>
                <w:bCs/>
                <w:i/>
                <w:iCs/>
                <w:color w:val="FFFFFF"/>
              </w:rPr>
              <w:br/>
            </w:r>
          </w:p>
          <w:p w:rsidR="0060671F" w:rsidRDefault="00FA581B">
            <w:pPr>
              <w:pStyle w:val="Standard"/>
              <w:ind w:left="2608"/>
              <w:rPr>
                <w:rFonts w:ascii="Arial" w:hAnsi="Arial" w:cs="Minion-Semibold"/>
                <w:b/>
                <w:bCs/>
                <w:color w:val="FFFFFF"/>
              </w:rPr>
            </w:pPr>
            <w:r>
              <w:rPr>
                <w:rFonts w:ascii="Arial" w:hAnsi="Arial" w:cs="Minion-Semibold"/>
                <w:b/>
                <w:bCs/>
                <w:color w:val="FFFFFF"/>
              </w:rPr>
              <w:t>DOMAINE DE LA THEAU</w:t>
            </w:r>
          </w:p>
          <w:p w:rsidR="0060671F" w:rsidRDefault="00FA581B">
            <w:pPr>
              <w:pStyle w:val="Standard"/>
              <w:ind w:left="2608"/>
              <w:rPr>
                <w:rFonts w:ascii="Arial" w:hAnsi="Arial" w:cs="Minion-Semibold"/>
                <w:bCs/>
                <w:color w:val="FFFFFF"/>
              </w:rPr>
            </w:pPr>
            <w:r>
              <w:rPr>
                <w:rFonts w:ascii="Arial" w:hAnsi="Arial" w:cs="Minion-Semibold"/>
                <w:bCs/>
                <w:color w:val="FFFFFF"/>
              </w:rPr>
              <w:t>18700  AUBIGNY SUR NERE</w:t>
            </w:r>
          </w:p>
          <w:p w:rsidR="0060671F" w:rsidRDefault="00FA581B">
            <w:pPr>
              <w:pStyle w:val="Standard"/>
              <w:ind w:left="2608"/>
            </w:pPr>
            <w:r>
              <w:rPr>
                <w:rFonts w:ascii="Arial" w:hAnsi="Arial" w:cs="Minion-Semibold"/>
                <w:b/>
                <w:bCs/>
                <w:color w:val="FFFFFF"/>
              </w:rPr>
              <w:t>Tél. &amp; fax</w:t>
            </w:r>
            <w:r>
              <w:rPr>
                <w:rFonts w:ascii="Arial" w:hAnsi="Arial" w:cs="Minion-Semibold"/>
                <w:bCs/>
                <w:color w:val="FFFFFF"/>
              </w:rPr>
              <w:t xml:space="preserve"> : 06 08 25 37 18</w:t>
            </w:r>
            <w:r>
              <w:rPr>
                <w:rFonts w:ascii="Arial" w:hAnsi="Arial" w:cs="Minion-Semibold"/>
                <w:b/>
                <w:bCs/>
                <w:color w:val="FFFFFF"/>
              </w:rPr>
              <w:br/>
            </w:r>
          </w:p>
          <w:p w:rsidR="0060671F" w:rsidRDefault="00FA581B">
            <w:pPr>
              <w:pStyle w:val="Standard"/>
              <w:ind w:left="2608"/>
            </w:pPr>
            <w:r>
              <w:rPr>
                <w:rFonts w:ascii="Arial" w:hAnsi="Arial" w:cs="Minion-Semibold"/>
                <w:b/>
                <w:bCs/>
                <w:color w:val="FFFFFF"/>
              </w:rPr>
              <w:t xml:space="preserve">Portable du Garde </w:t>
            </w:r>
            <w:r>
              <w:rPr>
                <w:rFonts w:ascii="Arial" w:hAnsi="Arial" w:cs="Minion-Semibold"/>
                <w:bCs/>
                <w:color w:val="FFFFFF"/>
              </w:rPr>
              <w:t>: 06 81 61 15 54</w:t>
            </w:r>
            <w:r>
              <w:rPr>
                <w:rFonts w:ascii="Arial" w:hAnsi="Arial" w:cs="Minion-Semibold"/>
                <w:b/>
                <w:bCs/>
                <w:color w:val="FFFFFF"/>
              </w:rPr>
              <w:br/>
            </w:r>
          </w:p>
          <w:p w:rsidR="0060671F" w:rsidRDefault="00FA581B">
            <w:pPr>
              <w:pStyle w:val="Standard"/>
              <w:ind w:left="2608"/>
            </w:pPr>
            <w:r>
              <w:rPr>
                <w:rFonts w:ascii="Arial" w:hAnsi="Arial" w:cs="Minion-Semibold"/>
                <w:b/>
                <w:bCs/>
                <w:color w:val="FFFFFF"/>
              </w:rPr>
              <w:t>www.domainedelatheau.com</w:t>
            </w:r>
            <w:r>
              <w:rPr>
                <w:rFonts w:ascii="Minion-Semibold" w:hAnsi="Minion-Semibold" w:cs="Minion-Semibold"/>
                <w:b/>
                <w:bCs/>
                <w:color w:val="FFFFFF"/>
                <w:sz w:val="17"/>
                <w:szCs w:val="17"/>
              </w:rPr>
              <w:br/>
            </w:r>
          </w:p>
        </w:tc>
      </w:tr>
    </w:tbl>
    <w:p w:rsidR="0060671F" w:rsidRDefault="0060671F">
      <w:pPr>
        <w:pStyle w:val="Standard"/>
      </w:pPr>
    </w:p>
    <w:sectPr w:rsidR="0060671F" w:rsidSect="0060671F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3A" w:rsidRDefault="00C0093A" w:rsidP="0060671F">
      <w:r>
        <w:separator/>
      </w:r>
    </w:p>
  </w:endnote>
  <w:endnote w:type="continuationSeparator" w:id="0">
    <w:p w:rsidR="00C0093A" w:rsidRDefault="00C0093A" w:rsidP="0060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nion-Regular">
    <w:charset w:val="00"/>
    <w:family w:val="roman"/>
    <w:pitch w:val="variable"/>
    <w:sig w:usb0="00000000" w:usb1="00000000" w:usb2="00000000" w:usb3="00000000" w:csb0="00000000" w:csb1="00000000"/>
  </w:font>
  <w:font w:name="Minion-Semi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nion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3A" w:rsidRDefault="00C0093A" w:rsidP="0060671F">
      <w:r w:rsidRPr="0060671F">
        <w:rPr>
          <w:color w:val="000000"/>
        </w:rPr>
        <w:separator/>
      </w:r>
    </w:p>
  </w:footnote>
  <w:footnote w:type="continuationSeparator" w:id="0">
    <w:p w:rsidR="00C0093A" w:rsidRDefault="00C0093A" w:rsidP="00606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71F"/>
    <w:rsid w:val="00053540"/>
    <w:rsid w:val="0060671F"/>
    <w:rsid w:val="009C54D2"/>
    <w:rsid w:val="00BE49E5"/>
    <w:rsid w:val="00C0093A"/>
    <w:rsid w:val="00CC1BCA"/>
    <w:rsid w:val="00D7380D"/>
    <w:rsid w:val="00DD4358"/>
    <w:rsid w:val="00E209CA"/>
    <w:rsid w:val="00EB271E"/>
    <w:rsid w:val="00FA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71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0671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067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0671F"/>
    <w:pPr>
      <w:spacing w:after="120"/>
    </w:pPr>
  </w:style>
  <w:style w:type="paragraph" w:styleId="Liste">
    <w:name w:val="List"/>
    <w:basedOn w:val="Textbody"/>
    <w:rsid w:val="0060671F"/>
  </w:style>
  <w:style w:type="paragraph" w:customStyle="1" w:styleId="Caption">
    <w:name w:val="Caption"/>
    <w:basedOn w:val="Standard"/>
    <w:rsid w:val="006067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671F"/>
    <w:pPr>
      <w:suppressLineNumbers/>
    </w:pPr>
  </w:style>
  <w:style w:type="paragraph" w:styleId="Textedebulles">
    <w:name w:val="Balloon Text"/>
    <w:basedOn w:val="Standard"/>
    <w:rsid w:val="0060671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0671F"/>
    <w:pPr>
      <w:suppressLineNumbers/>
    </w:pPr>
  </w:style>
  <w:style w:type="character" w:customStyle="1" w:styleId="TextedebullesCar">
    <w:name w:val="Texte de bulles Car"/>
    <w:basedOn w:val="Policepardfaut"/>
    <w:rsid w:val="006067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sid w:val="00606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 Marcela</dc:creator>
  <cp:lastModifiedBy>user</cp:lastModifiedBy>
  <cp:revision>2</cp:revision>
  <cp:lastPrinted>2012-06-14T16:33:00Z</cp:lastPrinted>
  <dcterms:created xsi:type="dcterms:W3CDTF">2019-11-25T14:48:00Z</dcterms:created>
  <dcterms:modified xsi:type="dcterms:W3CDTF">2019-11-25T14:48:00Z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